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C82A" w14:textId="233B7568" w:rsidR="006820AB" w:rsidRDefault="009C24AA" w:rsidP="00E21F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48594" wp14:editId="3B13E66E">
                <wp:simplePos x="0" y="0"/>
                <wp:positionH relativeFrom="margin">
                  <wp:align>center</wp:align>
                </wp:positionH>
                <wp:positionV relativeFrom="paragraph">
                  <wp:posOffset>5190047</wp:posOffset>
                </wp:positionV>
                <wp:extent cx="3683479" cy="448574"/>
                <wp:effectExtent l="0" t="0" r="0" b="889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479" cy="44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926C9" w14:textId="0FA9C7BA" w:rsidR="007060C4" w:rsidRPr="009C24AA" w:rsidRDefault="001C34C7" w:rsidP="007060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Anmälan till</w:t>
                            </w:r>
                            <w:r w:rsidR="001B5FD9">
                              <w:rPr>
                                <w:sz w:val="36"/>
                                <w:szCs w:val="36"/>
                              </w:rPr>
                              <w:t xml:space="preserve"> julia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@dinkiropraktor.se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48594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0;margin-top:408.65pt;width:290.05pt;height:35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" filled="f" stroked="f">
                <v:textbox>
                  <w:txbxContent>
                    <w:p w14:paraId="40C926C9" w14:textId="0FA9C7BA" w:rsidR="007060C4" w:rsidRPr="009C24AA" w:rsidRDefault="001C34C7" w:rsidP="007060C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Anmälan till</w:t>
                      </w:r>
                      <w:r w:rsidR="001B5FD9">
                        <w:rPr>
                          <w:sz w:val="36"/>
                          <w:szCs w:val="36"/>
                        </w:rPr>
                        <w:t xml:space="preserve"> julia</w:t>
                      </w:r>
                      <w:r>
                        <w:rPr>
                          <w:sz w:val="36"/>
                          <w:szCs w:val="36"/>
                        </w:rPr>
                        <w:t>@dinkiropraktor.se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0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25168" wp14:editId="5F0A4F28">
                <wp:simplePos x="0" y="0"/>
                <wp:positionH relativeFrom="margin">
                  <wp:align>center</wp:align>
                </wp:positionH>
                <wp:positionV relativeFrom="paragraph">
                  <wp:posOffset>4171831</wp:posOffset>
                </wp:positionV>
                <wp:extent cx="5495027" cy="871268"/>
                <wp:effectExtent l="0" t="0" r="10795" b="241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027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7910" w14:textId="259E9D7E" w:rsidR="007060C4" w:rsidRDefault="007060C4">
                            <w:r>
                              <w:t>Corrie Myburg</w:t>
                            </w:r>
                            <w:r w:rsidR="005342F7">
                              <w:t>h</w:t>
                            </w:r>
                            <w:r>
                              <w:t xml:space="preserve"> kommer äntligen till Sverige igen. Under 1</w:t>
                            </w:r>
                            <w:r w:rsidR="00AD4A63">
                              <w:t>1</w:t>
                            </w:r>
                            <w:r>
                              <w:t xml:space="preserve"> timmar visar han oss senaste forskningen inom Dryneedling med fokus på hands on. Kursen är primärt för dig som använder dryneedling i kliniken, men önskar att finslipa på det du redan kan och</w:t>
                            </w:r>
                            <w:r w:rsidR="009C24AA">
                              <w:t xml:space="preserve"> önskar att</w:t>
                            </w:r>
                            <w:r>
                              <w:t xml:space="preserve"> lära dig mycket 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5168" id="Textruta 7" o:spid="_x0000_s1027" type="#_x0000_t202" style="position:absolute;margin-left:0;margin-top:328.5pt;width:432.7pt;height:68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a7OgIAAIM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" fillcolor="white [3201]" strokeweight=".5pt">
                <v:textbox>
                  <w:txbxContent>
                    <w:p w14:paraId="4EAB7910" w14:textId="259E9D7E" w:rsidR="007060C4" w:rsidRDefault="007060C4">
                      <w:r>
                        <w:t>Corrie Myburg</w:t>
                      </w:r>
                      <w:r w:rsidR="005342F7">
                        <w:t>h</w:t>
                      </w:r>
                      <w:r>
                        <w:t xml:space="preserve"> kommer äntligen till Sverige igen. </w:t>
                      </w:r>
                      <w:r>
                        <w:t>Under 1</w:t>
                      </w:r>
                      <w:r w:rsidR="00AD4A63">
                        <w:t>1</w:t>
                      </w:r>
                      <w:r>
                        <w:t xml:space="preserve"> timmar visar han oss senaste forskningen inom Dryneedling med fokus på hands on. Kursen är primärt för dig som använder dryneedling i kliniken, men önskar att finslipa på det du redan kan och</w:t>
                      </w:r>
                      <w:r w:rsidR="009C24AA">
                        <w:t xml:space="preserve"> önskar att</w:t>
                      </w:r>
                      <w:r>
                        <w:t xml:space="preserve"> lära dig mycket mer.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0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3F63A" wp14:editId="61455F16">
                <wp:simplePos x="0" y="0"/>
                <wp:positionH relativeFrom="margin">
                  <wp:align>right</wp:align>
                </wp:positionH>
                <wp:positionV relativeFrom="paragraph">
                  <wp:posOffset>3413209</wp:posOffset>
                </wp:positionV>
                <wp:extent cx="6183415" cy="1600200"/>
                <wp:effectExtent l="0" t="0" r="0" b="317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41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75635" w14:textId="4FA24BBA" w:rsidR="00E21F1E" w:rsidRPr="007060C4" w:rsidRDefault="00E21F1E" w:rsidP="00E21F1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0C4"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Corrie Myb</w:t>
                            </w:r>
                            <w:r w:rsidR="005342F7"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7060C4"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rg</w:t>
                            </w:r>
                            <w:r w:rsidR="007060C4" w:rsidRPr="007060C4"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 (DC, PhD, MME)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3F63A" id="Textruta 4" o:spid="_x0000_s1028" type="#_x0000_t202" style="position:absolute;margin-left:435.7pt;margin-top:268.75pt;width:486.9pt;height:12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" filled="f" stroked="f">
                <v:textbox style="mso-fit-shape-to-text:t">
                  <w:txbxContent>
                    <w:p w14:paraId="54A75635" w14:textId="4FA24BBA" w:rsidR="00E21F1E" w:rsidRPr="007060C4" w:rsidRDefault="00E21F1E" w:rsidP="00E21F1E">
                      <w:pPr>
                        <w:jc w:val="center"/>
                        <w:rPr>
                          <w:noProof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0C4">
                        <w:rPr>
                          <w:noProof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Corrie Myb</w:t>
                      </w:r>
                      <w:r w:rsidR="005342F7">
                        <w:rPr>
                          <w:noProof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7060C4">
                        <w:rPr>
                          <w:noProof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rg</w:t>
                      </w:r>
                      <w:r w:rsidR="007060C4" w:rsidRPr="007060C4">
                        <w:rPr>
                          <w:noProof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 (DC, PhD, MME)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0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A52CF" wp14:editId="35238F6A">
                <wp:simplePos x="0" y="0"/>
                <wp:positionH relativeFrom="margin">
                  <wp:align>center</wp:align>
                </wp:positionH>
                <wp:positionV relativeFrom="paragraph">
                  <wp:posOffset>2693622</wp:posOffset>
                </wp:positionV>
                <wp:extent cx="5760720" cy="5783580"/>
                <wp:effectExtent l="0" t="0" r="0" b="31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578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BC4531" w14:textId="09F5E976" w:rsidR="00E21F1E" w:rsidRPr="007060C4" w:rsidRDefault="001B5FD9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27-28 sept</w:t>
                            </w:r>
                            <w:r w:rsidR="00E21F1E" w:rsidRPr="007060C4"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Falkenberg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A52CF" id="Textruta 3" o:spid="_x0000_s1029" type="#_x0000_t202" style="position:absolute;margin-left:0;margin-top:212.1pt;width:453.6pt;height:455.4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" filled="f" stroked="f">
                <v:textbox style="mso-fit-shape-to-text:t">
                  <w:txbxContent>
                    <w:p w14:paraId="30BC4531" w14:textId="09F5E976" w:rsidR="00E21F1E" w:rsidRPr="007060C4" w:rsidRDefault="001B5FD9">
                      <w:pPr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27-28 sept</w:t>
                      </w:r>
                      <w:r w:rsidR="00E21F1E" w:rsidRPr="007060C4">
                        <w:rPr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Falkenberg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0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E2B97" wp14:editId="2FF02CDF">
                <wp:simplePos x="0" y="0"/>
                <wp:positionH relativeFrom="margin">
                  <wp:align>center</wp:align>
                </wp:positionH>
                <wp:positionV relativeFrom="paragraph">
                  <wp:posOffset>394275</wp:posOffset>
                </wp:positionV>
                <wp:extent cx="4977442" cy="2234242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442" cy="2234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5F9C0" w14:textId="41202B0B" w:rsidR="00E21F1E" w:rsidRPr="007F6A46" w:rsidRDefault="00BC421D" w:rsidP="00E21F1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A4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Dry</w:t>
                            </w:r>
                            <w:r w:rsidR="007F6A46" w:rsidRPr="007F6A4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6A4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needling</w:t>
                            </w:r>
                          </w:p>
                          <w:p w14:paraId="35D82056" w14:textId="5ADA0F49" w:rsidR="00BC421D" w:rsidRPr="007F6A46" w:rsidRDefault="007060C4" w:rsidP="00E21F1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A4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-f</w:t>
                            </w:r>
                            <w:r w:rsidR="00BC421D" w:rsidRPr="007F6A4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the experience</w:t>
                            </w:r>
                            <w:r w:rsidRPr="007F6A4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BC421D" w:rsidRPr="007F6A4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practitioner</w:t>
                            </w:r>
                          </w:p>
                          <w:p w14:paraId="13989A4F" w14:textId="77777777" w:rsidR="00BC421D" w:rsidRPr="007F6A46" w:rsidRDefault="00BC421D" w:rsidP="00E21F1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E2B9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30" type="#_x0000_t202" style="position:absolute;margin-left:0;margin-top:31.05pt;width:391.9pt;height:17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" filled="f" stroked="f">
                <v:textbox>
                  <w:txbxContent>
                    <w:p w14:paraId="5E65F9C0" w14:textId="41202B0B" w:rsidR="00E21F1E" w:rsidRPr="007F6A46" w:rsidRDefault="00BC421D" w:rsidP="00E21F1E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6A46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Dry</w:t>
                      </w:r>
                      <w:r w:rsidR="007F6A46" w:rsidRPr="007F6A46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6A46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needling</w:t>
                      </w:r>
                    </w:p>
                    <w:p w14:paraId="35D82056" w14:textId="5ADA0F49" w:rsidR="00BC421D" w:rsidRPr="007F6A46" w:rsidRDefault="007060C4" w:rsidP="00E21F1E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6A46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-f</w:t>
                      </w:r>
                      <w:r w:rsidR="00BC421D" w:rsidRPr="007F6A46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the experience</w:t>
                      </w:r>
                      <w:r w:rsidRPr="007F6A46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C421D" w:rsidRPr="007F6A46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practitioner</w:t>
                      </w:r>
                    </w:p>
                    <w:p w14:paraId="13989A4F" w14:textId="77777777" w:rsidR="00BC421D" w:rsidRPr="007F6A46" w:rsidRDefault="00BC421D" w:rsidP="00E21F1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F1E">
        <w:rPr>
          <w:noProof/>
        </w:rPr>
        <w:drawing>
          <wp:inline distT="0" distB="0" distL="0" distR="0" wp14:anchorId="4237016A" wp14:editId="58A300A9">
            <wp:extent cx="6673932" cy="6700416"/>
            <wp:effectExtent l="0" t="0" r="0" b="5715"/>
            <wp:docPr id="1" name="Bildobjekt 1" descr="En bild som visar person, inomhus, nä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inomhus, nära&#10;&#10;Automatiskt genererad beskrivning"/>
                    <pic:cNvPicPr/>
                  </pic:nvPicPr>
                  <pic:blipFill>
                    <a:blip r:embed="rId5">
                      <a:alphaModFix amt="5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382" cy="671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BCD9" w14:textId="594D336A" w:rsidR="00BC421D" w:rsidRPr="00BC421D" w:rsidRDefault="00BC421D" w:rsidP="00BC421D">
      <w:pPr>
        <w:rPr>
          <w:rFonts w:asciiTheme="majorHAnsi" w:hAnsiTheme="majorHAnsi" w:cs="Arial"/>
          <w:lang w:val="en-US"/>
        </w:rPr>
      </w:pPr>
      <w:r w:rsidRPr="00BC421D">
        <w:rPr>
          <w:lang w:val="en-US"/>
        </w:rPr>
        <w:t xml:space="preserve">Information </w:t>
      </w:r>
      <w:r w:rsidR="001C34C7">
        <w:rPr>
          <w:lang w:val="en-US"/>
        </w:rPr>
        <w:t>about</w:t>
      </w:r>
      <w:r w:rsidRPr="00BC421D">
        <w:rPr>
          <w:lang w:val="en-US"/>
        </w:rPr>
        <w:t xml:space="preserve"> Corrie Myburgh: </w:t>
      </w:r>
      <w:r>
        <w:rPr>
          <w:lang w:val="en-US"/>
        </w:rPr>
        <w:t xml:space="preserve"> Corrie </w:t>
      </w:r>
      <w:r w:rsidRPr="00BC421D">
        <w:rPr>
          <w:rFonts w:asciiTheme="majorHAnsi" w:hAnsiTheme="majorHAnsi" w:cs="Arial"/>
          <w:lang w:val="en-US"/>
        </w:rPr>
        <w:t>is a chiropractor who holds a PhD in Social Science Research Methods and a master’s degree in Medical Education</w:t>
      </w:r>
      <w:r>
        <w:rPr>
          <w:rFonts w:asciiTheme="majorHAnsi" w:hAnsiTheme="majorHAnsi" w:cs="Arial"/>
          <w:lang w:val="en-US"/>
        </w:rPr>
        <w:t>. His</w:t>
      </w:r>
      <w:r w:rsidRPr="00BC421D">
        <w:rPr>
          <w:rFonts w:asciiTheme="majorHAnsi" w:hAnsiTheme="majorHAnsi" w:cs="Arial"/>
          <w:lang w:val="en-US"/>
        </w:rPr>
        <w:t xml:space="preserve"> research and practice focus areas include myofascial pain management, patient recovery, qualitative research methods, interprofessional education and interprofessional practice. </w:t>
      </w:r>
      <w:r>
        <w:rPr>
          <w:rFonts w:asciiTheme="majorHAnsi" w:hAnsiTheme="majorHAnsi" w:cs="Arial"/>
          <w:lang w:val="en-US"/>
        </w:rPr>
        <w:t xml:space="preserve">Corrie </w:t>
      </w:r>
      <w:r w:rsidRPr="00BC421D">
        <w:rPr>
          <w:rFonts w:asciiTheme="majorHAnsi" w:hAnsiTheme="majorHAnsi" w:cs="Arial"/>
          <w:lang w:val="en-US"/>
        </w:rPr>
        <w:t xml:space="preserve">has authored and co-authored </w:t>
      </w:r>
      <w:r w:rsidR="00C4578D">
        <w:rPr>
          <w:rFonts w:asciiTheme="majorHAnsi" w:hAnsiTheme="majorHAnsi" w:cs="Arial"/>
          <w:lang w:val="en-US"/>
        </w:rPr>
        <w:t>over 50</w:t>
      </w:r>
      <w:r w:rsidRPr="00BC421D">
        <w:rPr>
          <w:rFonts w:asciiTheme="majorHAnsi" w:hAnsiTheme="majorHAnsi" w:cs="Arial"/>
          <w:lang w:val="en-US"/>
        </w:rPr>
        <w:t xml:space="preserve"> peer-reviewed publications. </w:t>
      </w:r>
      <w:r>
        <w:rPr>
          <w:rFonts w:asciiTheme="majorHAnsi" w:hAnsiTheme="majorHAnsi" w:cs="Arial"/>
          <w:lang w:val="en-US"/>
        </w:rPr>
        <w:t>He</w:t>
      </w:r>
      <w:r w:rsidRPr="00BC421D">
        <w:rPr>
          <w:rFonts w:asciiTheme="majorHAnsi" w:hAnsiTheme="majorHAnsi" w:cs="Arial"/>
          <w:lang w:val="en-US"/>
        </w:rPr>
        <w:t xml:space="preserve"> works as clinician as well as holding an associate professorship position with the university of Southern Denmark and senior researcher position at the Chiropractic Knowledge Hub. </w:t>
      </w:r>
    </w:p>
    <w:p w14:paraId="72B68DEA" w14:textId="3116018D" w:rsidR="00BC421D" w:rsidRPr="00BC421D" w:rsidRDefault="009D57AF" w:rsidP="00BC421D">
      <w:pPr>
        <w:jc w:val="center"/>
        <w:rPr>
          <w:lang w:val="en-US"/>
        </w:rPr>
      </w:pPr>
      <w:r w:rsidRPr="009D57AF">
        <w:rPr>
          <w:lang w:val="en-US"/>
        </w:rPr>
        <w:drawing>
          <wp:inline distT="0" distB="0" distL="0" distR="0" wp14:anchorId="344644A8" wp14:editId="25840727">
            <wp:extent cx="1064400" cy="1064400"/>
            <wp:effectExtent l="0" t="0" r="2540" b="2540"/>
            <wp:docPr id="971528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289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764" cy="107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8810" w14:textId="2A862015" w:rsidR="00896A7E" w:rsidRPr="00BC421D" w:rsidRDefault="00896A7E" w:rsidP="00BC421D">
      <w:pPr>
        <w:pStyle w:val="NoSpacing"/>
        <w:rPr>
          <w:rFonts w:asciiTheme="majorHAnsi" w:hAnsiTheme="majorHAnsi" w:cstheme="majorHAnsi"/>
          <w:b/>
          <w:bCs/>
        </w:rPr>
      </w:pPr>
      <w:r w:rsidRPr="00BC421D">
        <w:rPr>
          <w:rFonts w:asciiTheme="majorHAnsi" w:hAnsiTheme="majorHAnsi" w:cstheme="majorHAnsi"/>
          <w:b/>
          <w:bCs/>
        </w:rPr>
        <w:t>Information om kursen:</w:t>
      </w:r>
    </w:p>
    <w:p w14:paraId="366DD2B2" w14:textId="5163233B" w:rsidR="00016962" w:rsidRDefault="00896A7E" w:rsidP="00BC421D">
      <w:pPr>
        <w:pStyle w:val="NoSpacing"/>
        <w:rPr>
          <w:rFonts w:asciiTheme="majorHAnsi" w:hAnsiTheme="majorHAnsi" w:cstheme="majorHAnsi"/>
        </w:rPr>
      </w:pPr>
      <w:r w:rsidRPr="00BC421D">
        <w:rPr>
          <w:rFonts w:asciiTheme="majorHAnsi" w:hAnsiTheme="majorHAnsi" w:cstheme="majorHAnsi"/>
        </w:rPr>
        <w:t>Corrie Myburg</w:t>
      </w:r>
      <w:r w:rsidR="005342F7">
        <w:rPr>
          <w:rFonts w:asciiTheme="majorHAnsi" w:hAnsiTheme="majorHAnsi" w:cstheme="majorHAnsi"/>
        </w:rPr>
        <w:t>h</w:t>
      </w:r>
      <w:r w:rsidRPr="00BC421D">
        <w:rPr>
          <w:rFonts w:asciiTheme="majorHAnsi" w:hAnsiTheme="majorHAnsi" w:cstheme="majorHAnsi"/>
        </w:rPr>
        <w:t xml:space="preserve"> </w:t>
      </w:r>
      <w:r w:rsidR="00AA72A3">
        <w:rPr>
          <w:rFonts w:asciiTheme="majorHAnsi" w:hAnsiTheme="majorHAnsi" w:cstheme="majorHAnsi"/>
        </w:rPr>
        <w:t>är verksam</w:t>
      </w:r>
      <w:r w:rsidRPr="00BC421D">
        <w:rPr>
          <w:rFonts w:asciiTheme="majorHAnsi" w:hAnsiTheme="majorHAnsi" w:cstheme="majorHAnsi"/>
        </w:rPr>
        <w:t xml:space="preserve"> som lektor vid Syddansk Universitet. Han har många års erfarenhet inom dry</w:t>
      </w:r>
      <w:r w:rsidR="007F6A46">
        <w:rPr>
          <w:rFonts w:asciiTheme="majorHAnsi" w:hAnsiTheme="majorHAnsi" w:cstheme="majorHAnsi"/>
        </w:rPr>
        <w:t xml:space="preserve"> </w:t>
      </w:r>
      <w:r w:rsidRPr="00BC421D">
        <w:rPr>
          <w:rFonts w:asciiTheme="majorHAnsi" w:hAnsiTheme="majorHAnsi" w:cstheme="majorHAnsi"/>
        </w:rPr>
        <w:t>needling och forskar även inom ämnet.</w:t>
      </w:r>
      <w:r w:rsidR="00016962" w:rsidRPr="00BC421D">
        <w:rPr>
          <w:rFonts w:asciiTheme="majorHAnsi" w:hAnsiTheme="majorHAnsi" w:cstheme="majorHAnsi"/>
        </w:rPr>
        <w:t xml:space="preserve"> Corrie är en van föreläsare och kommer att föreläsa på engelska. Kursen omfattar</w:t>
      </w:r>
      <w:r w:rsidR="00C86080">
        <w:rPr>
          <w:rFonts w:asciiTheme="majorHAnsi" w:hAnsiTheme="majorHAnsi" w:cstheme="majorHAnsi"/>
        </w:rPr>
        <w:t xml:space="preserve"> 11</w:t>
      </w:r>
      <w:r w:rsidR="00016962" w:rsidRPr="00BC421D">
        <w:rPr>
          <w:rFonts w:asciiTheme="majorHAnsi" w:hAnsiTheme="majorHAnsi" w:cstheme="majorHAnsi"/>
        </w:rPr>
        <w:t xml:space="preserve">h </w:t>
      </w:r>
      <w:r w:rsidR="00016962" w:rsidRPr="00BC421D">
        <w:rPr>
          <w:rFonts w:asciiTheme="majorHAnsi" w:hAnsiTheme="majorHAnsi" w:cstheme="majorHAnsi"/>
        </w:rPr>
        <w:lastRenderedPageBreak/>
        <w:t>undervisning med både teori och hands-on.</w:t>
      </w:r>
      <w:r w:rsidR="00A15618">
        <w:rPr>
          <w:rFonts w:asciiTheme="majorHAnsi" w:hAnsiTheme="majorHAnsi" w:cstheme="majorHAnsi"/>
        </w:rPr>
        <w:t xml:space="preserve"> Som kursdeltagare förväntas du vara lika beredd att vara </w:t>
      </w:r>
      <w:r w:rsidR="001C34C7">
        <w:rPr>
          <w:rFonts w:asciiTheme="majorHAnsi" w:hAnsiTheme="majorHAnsi" w:cstheme="majorHAnsi"/>
        </w:rPr>
        <w:t xml:space="preserve">både </w:t>
      </w:r>
      <w:r w:rsidR="00A15618">
        <w:rPr>
          <w:rFonts w:asciiTheme="majorHAnsi" w:hAnsiTheme="majorHAnsi" w:cstheme="majorHAnsi"/>
        </w:rPr>
        <w:t>den som använder nålarna som den som blir stucken.</w:t>
      </w:r>
    </w:p>
    <w:p w14:paraId="3AFFF12B" w14:textId="12156D85" w:rsidR="00AD4A63" w:rsidRDefault="00AD4A63" w:rsidP="00BC421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Kursen riktar sig primärt till dig som har tidigare erfarenhet av dry</w:t>
      </w:r>
      <w:r w:rsidR="007F6A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needling. Du som är nyfiken på dry</w:t>
      </w:r>
      <w:r w:rsidR="007F6A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needling men saknar erfarenheten är välkommen att delta och Corrie kommer att hjälpa just dig lite extra, men tempot är anpassat efter den erfarne.</w:t>
      </w:r>
    </w:p>
    <w:p w14:paraId="41E72BE2" w14:textId="77777777" w:rsidR="00A15618" w:rsidRPr="00BC421D" w:rsidRDefault="00A15618" w:rsidP="00BC421D">
      <w:pPr>
        <w:pStyle w:val="NoSpacing"/>
        <w:rPr>
          <w:rFonts w:asciiTheme="majorHAnsi" w:hAnsiTheme="majorHAnsi" w:cstheme="majorHAnsi"/>
        </w:rPr>
      </w:pPr>
    </w:p>
    <w:p w14:paraId="668B7696" w14:textId="22D3FED9" w:rsidR="009C24AA" w:rsidRPr="001C34C7" w:rsidRDefault="00AD4A63" w:rsidP="00AD4A63">
      <w:pPr>
        <w:pStyle w:val="NoSpacing"/>
        <w:jc w:val="center"/>
        <w:rPr>
          <w:rFonts w:asciiTheme="majorHAnsi" w:hAnsiTheme="majorHAnsi" w:cstheme="majorHAnsi"/>
          <w:b/>
          <w:bCs/>
          <w:i/>
          <w:iCs/>
          <w:u w:val="single"/>
        </w:rPr>
      </w:pPr>
      <w:r w:rsidRPr="001C34C7">
        <w:rPr>
          <w:rFonts w:asciiTheme="majorHAnsi" w:hAnsiTheme="majorHAnsi" w:cstheme="majorHAnsi"/>
          <w:b/>
          <w:bCs/>
          <w:i/>
          <w:iCs/>
          <w:u w:val="single"/>
        </w:rPr>
        <w:t>SCHEMA</w:t>
      </w:r>
    </w:p>
    <w:p w14:paraId="3B021125" w14:textId="720F26C7" w:rsidR="000A1D56" w:rsidRDefault="00016962" w:rsidP="00BC421D">
      <w:pPr>
        <w:pStyle w:val="NoSpacing"/>
        <w:rPr>
          <w:rFonts w:asciiTheme="majorHAnsi" w:hAnsiTheme="majorHAnsi" w:cstheme="majorHAnsi"/>
        </w:rPr>
      </w:pPr>
      <w:r w:rsidRPr="00BC421D">
        <w:rPr>
          <w:rFonts w:asciiTheme="majorHAnsi" w:hAnsiTheme="majorHAnsi" w:cstheme="majorHAnsi"/>
        </w:rPr>
        <w:t xml:space="preserve">lör </w:t>
      </w:r>
      <w:r w:rsidR="001B5FD9">
        <w:rPr>
          <w:rFonts w:asciiTheme="majorHAnsi" w:hAnsiTheme="majorHAnsi" w:cstheme="majorHAnsi"/>
        </w:rPr>
        <w:t>27</w:t>
      </w:r>
      <w:r w:rsidRPr="00BC421D">
        <w:rPr>
          <w:rFonts w:asciiTheme="majorHAnsi" w:hAnsiTheme="majorHAnsi" w:cstheme="majorHAnsi"/>
        </w:rPr>
        <w:t xml:space="preserve"> </w:t>
      </w:r>
      <w:r w:rsidR="001B5FD9">
        <w:rPr>
          <w:rFonts w:asciiTheme="majorHAnsi" w:hAnsiTheme="majorHAnsi" w:cstheme="majorHAnsi"/>
        </w:rPr>
        <w:t>sept</w:t>
      </w:r>
      <w:r w:rsidRPr="00BC421D">
        <w:rPr>
          <w:rFonts w:asciiTheme="majorHAnsi" w:hAnsiTheme="majorHAnsi" w:cstheme="majorHAnsi"/>
        </w:rPr>
        <w:t xml:space="preserve"> </w:t>
      </w:r>
      <w:r w:rsidR="000A1D56">
        <w:rPr>
          <w:rFonts w:asciiTheme="majorHAnsi" w:hAnsiTheme="majorHAnsi" w:cstheme="majorHAnsi"/>
        </w:rPr>
        <w:tab/>
        <w:t>0</w:t>
      </w:r>
      <w:r w:rsidR="001B5FD9">
        <w:rPr>
          <w:rFonts w:asciiTheme="majorHAnsi" w:hAnsiTheme="majorHAnsi" w:cstheme="majorHAnsi"/>
        </w:rPr>
        <w:t>8.00-8.30</w:t>
      </w:r>
      <w:r w:rsidR="000A1D56">
        <w:rPr>
          <w:rFonts w:asciiTheme="majorHAnsi" w:hAnsiTheme="majorHAnsi" w:cstheme="majorHAnsi"/>
        </w:rPr>
        <w:tab/>
        <w:t>Registrering &amp; Välkomst</w:t>
      </w:r>
    </w:p>
    <w:p w14:paraId="543CCA30" w14:textId="477F7CFC" w:rsidR="000A1D56" w:rsidRDefault="000A1D56" w:rsidP="00BC421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B5FD9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.</w:t>
      </w:r>
      <w:r w:rsidR="001B5FD9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0-12.</w:t>
      </w:r>
      <w:r w:rsidR="001B5FD9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ab/>
        <w:t xml:space="preserve">Introduktion, </w:t>
      </w:r>
      <w:r w:rsidR="00895A4D">
        <w:rPr>
          <w:rFonts w:asciiTheme="majorHAnsi" w:hAnsiTheme="majorHAnsi" w:cstheme="majorHAnsi"/>
        </w:rPr>
        <w:t xml:space="preserve">huvud, </w:t>
      </w:r>
      <w:r>
        <w:rPr>
          <w:rFonts w:asciiTheme="majorHAnsi" w:hAnsiTheme="majorHAnsi" w:cstheme="majorHAnsi"/>
        </w:rPr>
        <w:t>nacke, rygg</w:t>
      </w:r>
    </w:p>
    <w:p w14:paraId="324B0CF4" w14:textId="622E7773" w:rsidR="000A1D56" w:rsidRPr="00B22EC7" w:rsidRDefault="000A1D56" w:rsidP="00BC421D">
      <w:pPr>
        <w:pStyle w:val="NoSpacing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ab/>
      </w:r>
      <w:r w:rsidRPr="00B22EC7">
        <w:rPr>
          <w:rFonts w:asciiTheme="majorHAnsi" w:hAnsiTheme="majorHAnsi" w:cstheme="majorHAnsi"/>
          <w:i/>
          <w:iCs/>
        </w:rPr>
        <w:t>Lunch</w:t>
      </w:r>
    </w:p>
    <w:p w14:paraId="411BB3DE" w14:textId="4711D9E2" w:rsidR="000A1D56" w:rsidRDefault="000A1D56" w:rsidP="000A1D56">
      <w:pPr>
        <w:pStyle w:val="NoSpacing"/>
        <w:ind w:firstLine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1B5FD9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</w:t>
      </w:r>
      <w:r w:rsidR="001B5FD9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0-1</w:t>
      </w:r>
      <w:r w:rsidR="001B5FD9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.</w:t>
      </w:r>
      <w:r w:rsidR="001B5FD9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ab/>
        <w:t>Bröst, Abdomen, Pelvis</w:t>
      </w:r>
    </w:p>
    <w:p w14:paraId="0F5FEE7A" w14:textId="4E5D5F42" w:rsidR="000A1D56" w:rsidRDefault="000A1D56" w:rsidP="00BC421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19.00 -</w:t>
      </w:r>
      <w:r>
        <w:rPr>
          <w:rFonts w:asciiTheme="majorHAnsi" w:hAnsiTheme="majorHAnsi" w:cstheme="majorHAnsi"/>
        </w:rPr>
        <w:tab/>
        <w:t>Gemensam middag på restaurang Gustaf Bratt (ingår ej i kursavgift)</w:t>
      </w:r>
    </w:p>
    <w:p w14:paraId="0873D13B" w14:textId="77777777" w:rsidR="000A1D56" w:rsidRDefault="000A1D56" w:rsidP="00BC421D">
      <w:pPr>
        <w:pStyle w:val="NoSpacing"/>
        <w:rPr>
          <w:rFonts w:asciiTheme="majorHAnsi" w:hAnsiTheme="majorHAnsi" w:cstheme="majorHAnsi"/>
        </w:rPr>
      </w:pPr>
    </w:p>
    <w:p w14:paraId="358C7E58" w14:textId="394AA85D" w:rsidR="00B22EC7" w:rsidRPr="001B5FD9" w:rsidRDefault="009C24AA" w:rsidP="00BC421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sön </w:t>
      </w:r>
      <w:r w:rsidR="001B5FD9">
        <w:rPr>
          <w:rFonts w:asciiTheme="majorHAnsi" w:hAnsiTheme="majorHAnsi" w:cstheme="majorHAnsi"/>
        </w:rPr>
        <w:t>28</w:t>
      </w:r>
      <w:r>
        <w:rPr>
          <w:rFonts w:asciiTheme="majorHAnsi" w:hAnsiTheme="majorHAnsi" w:cstheme="majorHAnsi"/>
        </w:rPr>
        <w:t xml:space="preserve"> </w:t>
      </w:r>
      <w:r w:rsidR="001B5FD9">
        <w:rPr>
          <w:rFonts w:asciiTheme="majorHAnsi" w:hAnsiTheme="majorHAnsi" w:cstheme="majorHAnsi"/>
        </w:rPr>
        <w:t>sept</w:t>
      </w:r>
      <w:r>
        <w:rPr>
          <w:rFonts w:asciiTheme="majorHAnsi" w:hAnsiTheme="majorHAnsi" w:cstheme="majorHAnsi"/>
        </w:rPr>
        <w:t xml:space="preserve"> </w:t>
      </w:r>
      <w:r w:rsidR="000A1D5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08.30</w:t>
      </w:r>
      <w:r w:rsidR="000A1D56">
        <w:rPr>
          <w:rFonts w:asciiTheme="majorHAnsi" w:hAnsiTheme="majorHAnsi" w:cstheme="majorHAnsi"/>
        </w:rPr>
        <w:t>-</w:t>
      </w:r>
      <w:r w:rsidR="001B5FD9">
        <w:rPr>
          <w:rFonts w:asciiTheme="majorHAnsi" w:hAnsiTheme="majorHAnsi" w:cstheme="majorHAnsi"/>
        </w:rPr>
        <w:t>12</w:t>
      </w:r>
      <w:r w:rsidR="00B22EC7">
        <w:rPr>
          <w:rFonts w:asciiTheme="majorHAnsi" w:hAnsiTheme="majorHAnsi" w:cstheme="majorHAnsi"/>
        </w:rPr>
        <w:t>.</w:t>
      </w:r>
      <w:r w:rsidR="001B5FD9">
        <w:rPr>
          <w:rFonts w:asciiTheme="majorHAnsi" w:hAnsiTheme="majorHAnsi" w:cstheme="majorHAnsi"/>
        </w:rPr>
        <w:t>45</w:t>
      </w:r>
      <w:r w:rsidR="000A1D56">
        <w:rPr>
          <w:rFonts w:asciiTheme="majorHAnsi" w:hAnsiTheme="majorHAnsi" w:cstheme="majorHAnsi"/>
        </w:rPr>
        <w:tab/>
        <w:t>Övre extre</w:t>
      </w:r>
      <w:r w:rsidR="001B5FD9">
        <w:rPr>
          <w:rFonts w:asciiTheme="majorHAnsi" w:hAnsiTheme="majorHAnsi" w:cstheme="majorHAnsi"/>
        </w:rPr>
        <w:t>miteter, n</w:t>
      </w:r>
      <w:r w:rsidR="00B22EC7">
        <w:rPr>
          <w:rFonts w:asciiTheme="majorHAnsi" w:hAnsiTheme="majorHAnsi" w:cstheme="majorHAnsi"/>
        </w:rPr>
        <w:t>edre extremiteter, Specialområden, Att tänka på</w:t>
      </w:r>
    </w:p>
    <w:p w14:paraId="6A9895F1" w14:textId="7ABD316A" w:rsidR="00A15618" w:rsidRDefault="00A15618" w:rsidP="00BC421D">
      <w:pPr>
        <w:pStyle w:val="NoSpacing"/>
        <w:rPr>
          <w:rFonts w:asciiTheme="majorHAnsi" w:hAnsiTheme="majorHAnsi" w:cstheme="majorHAnsi"/>
        </w:rPr>
      </w:pPr>
    </w:p>
    <w:p w14:paraId="471D9ACE" w14:textId="47F3E842" w:rsidR="00A15618" w:rsidRDefault="00A15618" w:rsidP="00BC421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Lunch </w:t>
      </w:r>
      <w:r w:rsidR="00AD4A63">
        <w:rPr>
          <w:rFonts w:asciiTheme="majorHAnsi" w:hAnsiTheme="majorHAnsi" w:cstheme="majorHAnsi"/>
        </w:rPr>
        <w:t xml:space="preserve">och fika </w:t>
      </w:r>
      <w:r>
        <w:rPr>
          <w:rFonts w:asciiTheme="majorHAnsi" w:hAnsiTheme="majorHAnsi" w:cstheme="majorHAnsi"/>
        </w:rPr>
        <w:t xml:space="preserve">ingår i kurskostnaden. Middag lördag kväll är bokad på restaurang Gustaf Bratt, till egen bekostnad. Önskar du </w:t>
      </w:r>
      <w:r w:rsidRPr="00A15618">
        <w:rPr>
          <w:rFonts w:asciiTheme="majorHAnsi" w:hAnsiTheme="majorHAnsi" w:cstheme="majorHAnsi"/>
          <w:i/>
          <w:iCs/>
          <w:u w:val="single"/>
        </w:rPr>
        <w:t>inte</w:t>
      </w:r>
      <w:r>
        <w:rPr>
          <w:rFonts w:asciiTheme="majorHAnsi" w:hAnsiTheme="majorHAnsi" w:cstheme="majorHAnsi"/>
        </w:rPr>
        <w:t xml:space="preserve"> att delta i middagen, vänligen meddela detta vid anmälan.</w:t>
      </w:r>
    </w:p>
    <w:p w14:paraId="7BF12093" w14:textId="77777777" w:rsidR="00A15618" w:rsidRPr="00BC421D" w:rsidRDefault="00A15618" w:rsidP="00BC421D">
      <w:pPr>
        <w:pStyle w:val="NoSpacing"/>
        <w:rPr>
          <w:rFonts w:asciiTheme="majorHAnsi" w:hAnsiTheme="majorHAnsi" w:cstheme="majorHAnsi"/>
        </w:rPr>
      </w:pPr>
    </w:p>
    <w:p w14:paraId="1F70BEB8" w14:textId="017C7C7A" w:rsidR="00016962" w:rsidRPr="00BC421D" w:rsidRDefault="00016962" w:rsidP="00E21F1E">
      <w:pPr>
        <w:rPr>
          <w:rFonts w:asciiTheme="majorHAnsi" w:hAnsiTheme="majorHAnsi" w:cstheme="majorHAnsi"/>
        </w:rPr>
      </w:pPr>
      <w:r w:rsidRPr="00A15618">
        <w:rPr>
          <w:rFonts w:asciiTheme="majorHAnsi" w:hAnsiTheme="majorHAnsi" w:cstheme="majorHAnsi"/>
          <w:b/>
          <w:bCs/>
        </w:rPr>
        <w:t>Lokal</w:t>
      </w:r>
      <w:r w:rsidRPr="00BC421D">
        <w:rPr>
          <w:rFonts w:asciiTheme="majorHAnsi" w:hAnsiTheme="majorHAnsi" w:cstheme="majorHAnsi"/>
        </w:rPr>
        <w:t xml:space="preserve">: Både föreläsningar och hands-on </w:t>
      </w:r>
      <w:r w:rsidR="001F7C0C">
        <w:rPr>
          <w:rFonts w:asciiTheme="majorHAnsi" w:hAnsiTheme="majorHAnsi" w:cstheme="majorHAnsi"/>
        </w:rPr>
        <w:t xml:space="preserve">hålls hos Din kiropraktor, Storgatan 31, </w:t>
      </w:r>
      <w:r w:rsidRPr="00BC421D">
        <w:rPr>
          <w:rFonts w:asciiTheme="majorHAnsi" w:hAnsiTheme="majorHAnsi" w:cstheme="majorHAnsi"/>
        </w:rPr>
        <w:t>i Falkenberg.</w:t>
      </w:r>
    </w:p>
    <w:p w14:paraId="3DA3EE20" w14:textId="66000E73" w:rsidR="00016962" w:rsidRPr="00BC421D" w:rsidRDefault="00016962" w:rsidP="00E21F1E">
      <w:pPr>
        <w:rPr>
          <w:rFonts w:asciiTheme="majorHAnsi" w:hAnsiTheme="majorHAnsi" w:cstheme="majorHAnsi"/>
        </w:rPr>
      </w:pPr>
      <w:r w:rsidRPr="000A1D56">
        <w:rPr>
          <w:rFonts w:asciiTheme="majorHAnsi" w:hAnsiTheme="majorHAnsi" w:cstheme="majorHAnsi"/>
          <w:b/>
          <w:bCs/>
        </w:rPr>
        <w:t>Kostnad</w:t>
      </w:r>
      <w:r w:rsidRPr="000A1D56">
        <w:rPr>
          <w:rFonts w:asciiTheme="majorHAnsi" w:hAnsiTheme="majorHAnsi" w:cstheme="majorHAnsi"/>
        </w:rPr>
        <w:t xml:space="preserve">:  </w:t>
      </w:r>
      <w:r w:rsidR="00B22EC7">
        <w:rPr>
          <w:rFonts w:asciiTheme="majorHAnsi" w:hAnsiTheme="majorHAnsi" w:cstheme="majorHAnsi"/>
        </w:rPr>
        <w:t>3</w:t>
      </w:r>
      <w:r w:rsidR="009B68EF">
        <w:rPr>
          <w:rFonts w:asciiTheme="majorHAnsi" w:hAnsiTheme="majorHAnsi" w:cstheme="majorHAnsi"/>
        </w:rPr>
        <w:t>4</w:t>
      </w:r>
      <w:r w:rsidR="00B22EC7">
        <w:rPr>
          <w:rFonts w:asciiTheme="majorHAnsi" w:hAnsiTheme="majorHAnsi" w:cstheme="majorHAnsi"/>
        </w:rPr>
        <w:t>00</w:t>
      </w:r>
      <w:r w:rsidRPr="000A1D56">
        <w:rPr>
          <w:rFonts w:asciiTheme="majorHAnsi" w:hAnsiTheme="majorHAnsi" w:cstheme="majorHAnsi"/>
        </w:rPr>
        <w:t xml:space="preserve"> kr</w:t>
      </w:r>
      <w:r w:rsidR="001F7C0C">
        <w:rPr>
          <w:rFonts w:asciiTheme="majorHAnsi" w:hAnsiTheme="majorHAnsi" w:cstheme="majorHAnsi"/>
        </w:rPr>
        <w:t xml:space="preserve"> inkl moms</w:t>
      </w:r>
      <w:r w:rsidRPr="000A1D56">
        <w:rPr>
          <w:rFonts w:asciiTheme="majorHAnsi" w:hAnsiTheme="majorHAnsi" w:cstheme="majorHAnsi"/>
        </w:rPr>
        <w:t xml:space="preserve">. </w:t>
      </w:r>
      <w:r w:rsidRPr="00BC421D">
        <w:rPr>
          <w:rFonts w:asciiTheme="majorHAnsi" w:hAnsiTheme="majorHAnsi" w:cstheme="majorHAnsi"/>
        </w:rPr>
        <w:t>I priset ingår undervisning, material samt lunch</w:t>
      </w:r>
      <w:r w:rsidR="00B22EC7">
        <w:rPr>
          <w:rFonts w:asciiTheme="majorHAnsi" w:hAnsiTheme="majorHAnsi" w:cstheme="majorHAnsi"/>
        </w:rPr>
        <w:t xml:space="preserve"> och fika</w:t>
      </w:r>
      <w:r w:rsidRPr="00BC421D">
        <w:rPr>
          <w:rFonts w:asciiTheme="majorHAnsi" w:hAnsiTheme="majorHAnsi" w:cstheme="majorHAnsi"/>
        </w:rPr>
        <w:t xml:space="preserve"> både lördag och söndag.</w:t>
      </w:r>
    </w:p>
    <w:p w14:paraId="678AA9F4" w14:textId="32E73D2C" w:rsidR="00016962" w:rsidRDefault="00016962" w:rsidP="00016962">
      <w:pPr>
        <w:rPr>
          <w:rFonts w:asciiTheme="majorHAnsi" w:hAnsiTheme="majorHAnsi" w:cstheme="majorHAnsi"/>
        </w:rPr>
      </w:pPr>
      <w:r w:rsidRPr="00A15618">
        <w:rPr>
          <w:rFonts w:asciiTheme="majorHAnsi" w:hAnsiTheme="majorHAnsi" w:cstheme="majorHAnsi"/>
          <w:b/>
          <w:bCs/>
        </w:rPr>
        <w:t>Anmälan</w:t>
      </w:r>
      <w:r w:rsidRPr="00BC421D">
        <w:rPr>
          <w:rFonts w:asciiTheme="majorHAnsi" w:hAnsiTheme="majorHAnsi" w:cstheme="majorHAnsi"/>
        </w:rPr>
        <w:t xml:space="preserve">: </w:t>
      </w:r>
      <w:r w:rsidR="00B768D3">
        <w:rPr>
          <w:rFonts w:asciiTheme="majorHAnsi" w:hAnsiTheme="majorHAnsi" w:cstheme="majorHAnsi"/>
        </w:rPr>
        <w:t xml:space="preserve">För att kunna genomföra kursen krävs minst </w:t>
      </w:r>
      <w:r w:rsidR="0025197F">
        <w:rPr>
          <w:rFonts w:asciiTheme="majorHAnsi" w:hAnsiTheme="majorHAnsi" w:cstheme="majorHAnsi"/>
        </w:rPr>
        <w:t>16</w:t>
      </w:r>
      <w:r w:rsidR="00B768D3">
        <w:rPr>
          <w:rFonts w:asciiTheme="majorHAnsi" w:hAnsiTheme="majorHAnsi" w:cstheme="majorHAnsi"/>
        </w:rPr>
        <w:t xml:space="preserve"> deltagare. </w:t>
      </w:r>
      <w:r w:rsidRPr="00BC421D">
        <w:rPr>
          <w:rFonts w:asciiTheme="majorHAnsi" w:hAnsiTheme="majorHAnsi" w:cstheme="majorHAnsi"/>
        </w:rPr>
        <w:t xml:space="preserve">Anmälan till kursen </w:t>
      </w:r>
      <w:r w:rsidRPr="009C24AA">
        <w:rPr>
          <w:rFonts w:asciiTheme="majorHAnsi" w:hAnsiTheme="majorHAnsi" w:cstheme="majorHAnsi"/>
          <w:u w:val="single"/>
        </w:rPr>
        <w:t>sker</w:t>
      </w:r>
      <w:r w:rsidR="00B768D3">
        <w:rPr>
          <w:rFonts w:asciiTheme="majorHAnsi" w:hAnsiTheme="majorHAnsi" w:cstheme="majorHAnsi"/>
          <w:u w:val="single"/>
        </w:rPr>
        <w:t xml:space="preserve"> gärna </w:t>
      </w:r>
      <w:r w:rsidRPr="009C24AA">
        <w:rPr>
          <w:rFonts w:asciiTheme="majorHAnsi" w:hAnsiTheme="majorHAnsi" w:cstheme="majorHAnsi"/>
          <w:u w:val="single"/>
        </w:rPr>
        <w:t>parvis</w:t>
      </w:r>
      <w:r w:rsidR="009C24AA">
        <w:rPr>
          <w:rFonts w:asciiTheme="majorHAnsi" w:hAnsiTheme="majorHAnsi" w:cstheme="majorHAnsi"/>
        </w:rPr>
        <w:t xml:space="preserve"> då den praktiska undervisningen sker just så. </w:t>
      </w:r>
      <w:r w:rsidR="00D51A87">
        <w:rPr>
          <w:rFonts w:asciiTheme="majorHAnsi" w:hAnsiTheme="majorHAnsi" w:cstheme="majorHAnsi"/>
        </w:rPr>
        <w:t xml:space="preserve">En </w:t>
      </w:r>
      <w:r w:rsidRPr="00BC421D">
        <w:rPr>
          <w:rFonts w:asciiTheme="majorHAnsi" w:hAnsiTheme="majorHAnsi" w:cstheme="majorHAnsi"/>
        </w:rPr>
        <w:t>portabel behandlingsbänk per par är nödvändig att medtaga</w:t>
      </w:r>
      <w:r w:rsidR="001F7C0C">
        <w:rPr>
          <w:rFonts w:asciiTheme="majorHAnsi" w:hAnsiTheme="majorHAnsi" w:cstheme="majorHAnsi"/>
        </w:rPr>
        <w:t>, men vi har ett antal vi tillhandahåller på plats för dig som reser långväga</w:t>
      </w:r>
      <w:r w:rsidRPr="00BC421D">
        <w:rPr>
          <w:rFonts w:asciiTheme="majorHAnsi" w:hAnsiTheme="majorHAnsi" w:cstheme="majorHAnsi"/>
        </w:rPr>
        <w:t>.</w:t>
      </w:r>
      <w:r w:rsidR="0025197F">
        <w:rPr>
          <w:rFonts w:asciiTheme="majorHAnsi" w:hAnsiTheme="majorHAnsi" w:cstheme="majorHAnsi"/>
        </w:rPr>
        <w:t xml:space="preserve"> </w:t>
      </w:r>
      <w:r w:rsidRPr="00BC421D">
        <w:rPr>
          <w:rFonts w:asciiTheme="majorHAnsi" w:hAnsiTheme="majorHAnsi" w:cstheme="majorHAnsi"/>
        </w:rPr>
        <w:t>Allt kursmaterial, som nålar och dylikt ingår och tillhandahålls på plats.</w:t>
      </w:r>
    </w:p>
    <w:p w14:paraId="01A8093F" w14:textId="667BBEE9" w:rsidR="009C24AA" w:rsidRDefault="009C24AA" w:rsidP="000169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Anmälan görs till </w:t>
      </w:r>
      <w:hyperlink r:id="rId8" w:history="1">
        <w:r w:rsidR="001B5FD9" w:rsidRPr="0081129A">
          <w:rPr>
            <w:rStyle w:val="Hyperlink"/>
            <w:rFonts w:asciiTheme="majorHAnsi" w:hAnsiTheme="majorHAnsi" w:cstheme="majorHAnsi"/>
          </w:rPr>
          <w:t>julia@dinkiropraktor.se</w:t>
        </w:r>
      </w:hyperlink>
      <w:r w:rsidR="001C34C7">
        <w:rPr>
          <w:rFonts w:asciiTheme="majorHAnsi" w:hAnsiTheme="majorHAnsi" w:cstheme="majorHAnsi"/>
        </w:rPr>
        <w:t xml:space="preserve"> senast </w:t>
      </w:r>
      <w:r w:rsidR="001B5FD9">
        <w:rPr>
          <w:rFonts w:asciiTheme="majorHAnsi" w:hAnsiTheme="majorHAnsi" w:cstheme="majorHAnsi"/>
        </w:rPr>
        <w:t>1 september</w:t>
      </w:r>
      <w:r w:rsidR="001C34C7">
        <w:rPr>
          <w:rFonts w:asciiTheme="majorHAnsi" w:hAnsiTheme="majorHAnsi" w:cstheme="majorHAnsi"/>
        </w:rPr>
        <w:t xml:space="preserve"> 202</w:t>
      </w:r>
      <w:r w:rsidR="001B5FD9">
        <w:rPr>
          <w:rFonts w:asciiTheme="majorHAnsi" w:hAnsiTheme="majorHAnsi" w:cstheme="majorHAnsi"/>
        </w:rPr>
        <w:t>5</w:t>
      </w:r>
      <w:r w:rsidR="001C34C7">
        <w:rPr>
          <w:rFonts w:asciiTheme="majorHAnsi" w:hAnsiTheme="majorHAnsi" w:cstheme="majorHAnsi"/>
        </w:rPr>
        <w:t>.</w:t>
      </w:r>
    </w:p>
    <w:p w14:paraId="07197B97" w14:textId="4F858DF6" w:rsidR="00CD14AE" w:rsidRDefault="00CD14AE" w:rsidP="000169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anmälan, ange om du tar med dig behandlingsbänk, om du anländer med flyg och hoppas på att bli hämtad (i så fall vilket flyg) samt om du önskar att delta i lördagens middag på restaurang Gustaf Bratt. Ange eventuella matallergier</w:t>
      </w:r>
      <w:r w:rsidR="00AD4A63">
        <w:rPr>
          <w:rFonts w:asciiTheme="majorHAnsi" w:hAnsiTheme="majorHAnsi" w:cstheme="majorHAnsi"/>
        </w:rPr>
        <w:t xml:space="preserve"> och önskemål- fisk/skaldjur, kyckling eller vegetariskt</w:t>
      </w:r>
      <w:r>
        <w:rPr>
          <w:rFonts w:asciiTheme="majorHAnsi" w:hAnsiTheme="majorHAnsi" w:cstheme="majorHAnsi"/>
        </w:rPr>
        <w:t xml:space="preserve"> (luncherna).</w:t>
      </w:r>
    </w:p>
    <w:p w14:paraId="746EA587" w14:textId="67095284" w:rsidR="00CD14AE" w:rsidRDefault="00CD14AE" w:rsidP="00CD14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Bänk?</w:t>
      </w:r>
    </w:p>
    <w:p w14:paraId="6BAF8D35" w14:textId="6A2743F5" w:rsidR="00CD14AE" w:rsidRDefault="00CD14AE" w:rsidP="00CD14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Flyg?</w:t>
      </w:r>
    </w:p>
    <w:p w14:paraId="7F66EDC2" w14:textId="68CA22FB" w:rsidR="00CD14AE" w:rsidRDefault="001C34C7" w:rsidP="00CD14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Delta i m</w:t>
      </w:r>
      <w:r w:rsidR="00CD14AE">
        <w:rPr>
          <w:rFonts w:asciiTheme="majorHAnsi" w:hAnsiTheme="majorHAnsi" w:cstheme="majorHAnsi"/>
        </w:rPr>
        <w:t>iddag lördag?</w:t>
      </w:r>
    </w:p>
    <w:p w14:paraId="71B6B406" w14:textId="29D3D9B9" w:rsidR="00AD4A63" w:rsidRDefault="00AD4A63" w:rsidP="00CD14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Lunch- fisk, fågel eller vegetariskt?</w:t>
      </w:r>
    </w:p>
    <w:p w14:paraId="181CA346" w14:textId="761E5984" w:rsidR="00CD14AE" w:rsidRPr="00CD14AE" w:rsidRDefault="00CD14AE" w:rsidP="00CD14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Matallergi?</w:t>
      </w:r>
    </w:p>
    <w:p w14:paraId="5E6E70A9" w14:textId="1E2804E9" w:rsidR="00896A7E" w:rsidRPr="001C34C7" w:rsidRDefault="00A15618" w:rsidP="001C34C7">
      <w:pPr>
        <w:pStyle w:val="NoSpacing"/>
        <w:rPr>
          <w:b/>
          <w:bCs/>
        </w:rPr>
      </w:pPr>
      <w:r w:rsidRPr="001C34C7">
        <w:rPr>
          <w:b/>
          <w:bCs/>
        </w:rPr>
        <w:t>Tillgänglighet:</w:t>
      </w:r>
    </w:p>
    <w:p w14:paraId="218779B2" w14:textId="2ED97D08" w:rsidR="00A15618" w:rsidRPr="00BC421D" w:rsidRDefault="00A15618" w:rsidP="001C34C7">
      <w:pPr>
        <w:pStyle w:val="NoSpacing"/>
      </w:pPr>
      <w:r>
        <w:t>Falkenberg nås lättast med bil eller tåg (Falkenbergs station). Kommer du med flyg</w:t>
      </w:r>
      <w:r w:rsidR="0074440E">
        <w:t xml:space="preserve"> (från Sthlm, Umeå, Visby, Östersund)</w:t>
      </w:r>
      <w:r>
        <w:t xml:space="preserve"> är närmaste flygplats Halmstad (30 min)</w:t>
      </w:r>
      <w:r w:rsidR="0074440E">
        <w:t>.</w:t>
      </w:r>
      <w:r>
        <w:t xml:space="preserve"> Både BRAflyg och Air Leap trafikerar Halmstad. Ämnar du att komma med flyg kan vi troligen hämta dig med bil</w:t>
      </w:r>
      <w:r w:rsidR="0074440E">
        <w:t>, meddela detta vid anmälan.</w:t>
      </w:r>
    </w:p>
    <w:p w14:paraId="363BA4CB" w14:textId="77777777" w:rsidR="001C34C7" w:rsidRDefault="001C34C7" w:rsidP="001C34C7">
      <w:pPr>
        <w:pStyle w:val="NoSpacing"/>
        <w:rPr>
          <w:b/>
          <w:bCs/>
        </w:rPr>
      </w:pPr>
    </w:p>
    <w:p w14:paraId="24B870C5" w14:textId="152B3923" w:rsidR="00896A7E" w:rsidRPr="001C34C7" w:rsidRDefault="0074440E" w:rsidP="001C34C7">
      <w:pPr>
        <w:pStyle w:val="NoSpacing"/>
        <w:rPr>
          <w:b/>
          <w:bCs/>
        </w:rPr>
      </w:pPr>
      <w:r w:rsidRPr="001C34C7">
        <w:rPr>
          <w:b/>
          <w:bCs/>
        </w:rPr>
        <w:t>Tips på b</w:t>
      </w:r>
      <w:r w:rsidR="00896A7E" w:rsidRPr="001C34C7">
        <w:rPr>
          <w:b/>
          <w:bCs/>
        </w:rPr>
        <w:t>oende:</w:t>
      </w:r>
    </w:p>
    <w:p w14:paraId="4A2DA9B3" w14:textId="292DD89D" w:rsidR="00896A7E" w:rsidRPr="00BC421D" w:rsidRDefault="00896A7E" w:rsidP="001C34C7">
      <w:pPr>
        <w:pStyle w:val="NoSpacing"/>
        <w:rPr>
          <w:rFonts w:asciiTheme="majorHAnsi" w:hAnsiTheme="majorHAnsi" w:cstheme="majorHAnsi"/>
        </w:rPr>
      </w:pPr>
      <w:r w:rsidRPr="00BC421D">
        <w:rPr>
          <w:rFonts w:asciiTheme="majorHAnsi" w:hAnsiTheme="majorHAnsi" w:cstheme="majorHAnsi"/>
        </w:rPr>
        <w:t>Hamngatan 27</w:t>
      </w:r>
      <w:r w:rsidR="0074440E">
        <w:rPr>
          <w:rFonts w:asciiTheme="majorHAnsi" w:hAnsiTheme="majorHAnsi" w:cstheme="majorHAnsi"/>
        </w:rPr>
        <w:tab/>
      </w:r>
      <w:r w:rsidRPr="00BC421D">
        <w:rPr>
          <w:rFonts w:asciiTheme="majorHAnsi" w:hAnsiTheme="majorHAnsi" w:cstheme="majorHAnsi"/>
        </w:rPr>
        <w:tab/>
        <w:t>https://www.hamngatan27.se</w:t>
      </w:r>
    </w:p>
    <w:p w14:paraId="7CF3C43E" w14:textId="5EDBC2D8" w:rsidR="00896A7E" w:rsidRPr="00BC421D" w:rsidRDefault="00896A7E" w:rsidP="001C34C7">
      <w:pPr>
        <w:pStyle w:val="NoSpacing"/>
        <w:rPr>
          <w:rFonts w:asciiTheme="majorHAnsi" w:hAnsiTheme="majorHAnsi" w:cstheme="majorHAnsi"/>
          <w:lang w:val="en-US"/>
        </w:rPr>
      </w:pPr>
      <w:r w:rsidRPr="00BC421D">
        <w:rPr>
          <w:rFonts w:asciiTheme="majorHAnsi" w:hAnsiTheme="majorHAnsi" w:cstheme="majorHAnsi"/>
          <w:lang w:val="en-US"/>
        </w:rPr>
        <w:t xml:space="preserve">Grand </w:t>
      </w:r>
      <w:proofErr w:type="spellStart"/>
      <w:r w:rsidRPr="00BC421D">
        <w:rPr>
          <w:rFonts w:asciiTheme="majorHAnsi" w:hAnsiTheme="majorHAnsi" w:cstheme="majorHAnsi"/>
          <w:lang w:val="en-US"/>
        </w:rPr>
        <w:t>hotell</w:t>
      </w:r>
      <w:proofErr w:type="spellEnd"/>
      <w:r w:rsidRPr="00BC421D">
        <w:rPr>
          <w:rFonts w:asciiTheme="majorHAnsi" w:hAnsiTheme="majorHAnsi" w:cstheme="majorHAnsi"/>
          <w:lang w:val="en-US"/>
        </w:rPr>
        <w:tab/>
      </w:r>
      <w:r w:rsidRPr="00BC421D">
        <w:rPr>
          <w:rFonts w:asciiTheme="majorHAnsi" w:hAnsiTheme="majorHAnsi" w:cstheme="majorHAnsi"/>
          <w:lang w:val="en-US"/>
        </w:rPr>
        <w:tab/>
        <w:t>https://www.grandhotelfalkenberg.se</w:t>
      </w:r>
    </w:p>
    <w:p w14:paraId="160487B6" w14:textId="2FCEC112" w:rsidR="00896A7E" w:rsidRPr="00BC421D" w:rsidRDefault="00896A7E" w:rsidP="001C34C7">
      <w:pPr>
        <w:pStyle w:val="NoSpacing"/>
        <w:rPr>
          <w:rFonts w:asciiTheme="majorHAnsi" w:hAnsiTheme="majorHAnsi" w:cstheme="majorHAnsi"/>
          <w:lang w:val="fi-FI"/>
        </w:rPr>
      </w:pPr>
      <w:r w:rsidRPr="00BC421D">
        <w:rPr>
          <w:rFonts w:asciiTheme="majorHAnsi" w:hAnsiTheme="majorHAnsi" w:cstheme="majorHAnsi"/>
          <w:lang w:val="fi-FI"/>
        </w:rPr>
        <w:t>Pallas hotell</w:t>
      </w:r>
      <w:r w:rsidRPr="00BC421D">
        <w:rPr>
          <w:rFonts w:asciiTheme="majorHAnsi" w:hAnsiTheme="majorHAnsi" w:cstheme="majorHAnsi"/>
          <w:lang w:val="fi-FI"/>
        </w:rPr>
        <w:tab/>
      </w:r>
      <w:r w:rsidRPr="00BC421D">
        <w:rPr>
          <w:rFonts w:asciiTheme="majorHAnsi" w:hAnsiTheme="majorHAnsi" w:cstheme="majorHAnsi"/>
          <w:lang w:val="fi-FI"/>
        </w:rPr>
        <w:tab/>
        <w:t>https://www.pallashotel.com</w:t>
      </w:r>
    </w:p>
    <w:p w14:paraId="2AC0B348" w14:textId="29D198E5" w:rsidR="00896A7E" w:rsidRPr="00BC421D" w:rsidRDefault="00896A7E" w:rsidP="001C34C7">
      <w:pPr>
        <w:pStyle w:val="NoSpacing"/>
        <w:rPr>
          <w:rFonts w:asciiTheme="majorHAnsi" w:hAnsiTheme="majorHAnsi" w:cstheme="majorHAnsi"/>
          <w:lang w:val="fi-FI"/>
        </w:rPr>
      </w:pPr>
      <w:r w:rsidRPr="00BC421D">
        <w:rPr>
          <w:rFonts w:asciiTheme="majorHAnsi" w:hAnsiTheme="majorHAnsi" w:cstheme="majorHAnsi"/>
          <w:lang w:val="fi-FI"/>
        </w:rPr>
        <w:t>Strandbaden</w:t>
      </w:r>
      <w:r w:rsidRPr="00BC421D">
        <w:rPr>
          <w:rFonts w:asciiTheme="majorHAnsi" w:hAnsiTheme="majorHAnsi" w:cstheme="majorHAnsi"/>
          <w:lang w:val="fi-FI"/>
        </w:rPr>
        <w:tab/>
      </w:r>
      <w:r w:rsidRPr="00BC421D">
        <w:rPr>
          <w:rFonts w:asciiTheme="majorHAnsi" w:hAnsiTheme="majorHAnsi" w:cstheme="majorHAnsi"/>
          <w:lang w:val="fi-FI"/>
        </w:rPr>
        <w:tab/>
        <w:t>https://www.strandbaden.se</w:t>
      </w:r>
    </w:p>
    <w:p w14:paraId="5084D329" w14:textId="2DACE268" w:rsidR="00896A7E" w:rsidRPr="001F7C0C" w:rsidRDefault="00896A7E" w:rsidP="001C34C7">
      <w:pPr>
        <w:pStyle w:val="NoSpacing"/>
        <w:rPr>
          <w:rFonts w:asciiTheme="majorHAnsi" w:hAnsiTheme="majorHAnsi" w:cstheme="majorHAnsi"/>
          <w:lang w:val="fi-FI"/>
        </w:rPr>
      </w:pPr>
      <w:r w:rsidRPr="001F7C0C">
        <w:rPr>
          <w:rFonts w:asciiTheme="majorHAnsi" w:hAnsiTheme="majorHAnsi" w:cstheme="majorHAnsi"/>
          <w:lang w:val="fi-FI"/>
        </w:rPr>
        <w:t>Hotel Ocean</w:t>
      </w:r>
      <w:r w:rsidRPr="001F7C0C">
        <w:rPr>
          <w:rFonts w:asciiTheme="majorHAnsi" w:hAnsiTheme="majorHAnsi" w:cstheme="majorHAnsi"/>
          <w:lang w:val="fi-FI"/>
        </w:rPr>
        <w:tab/>
      </w:r>
      <w:r w:rsidRPr="001F7C0C">
        <w:rPr>
          <w:rFonts w:asciiTheme="majorHAnsi" w:hAnsiTheme="majorHAnsi" w:cstheme="majorHAnsi"/>
          <w:lang w:val="fi-FI"/>
        </w:rPr>
        <w:tab/>
        <w:t>https://www.oceanhotel.se</w:t>
      </w:r>
    </w:p>
    <w:p w14:paraId="74FDA543" w14:textId="77777777" w:rsidR="00BC421D" w:rsidRPr="001F7C0C" w:rsidRDefault="00BC421D">
      <w:pPr>
        <w:rPr>
          <w:rFonts w:asciiTheme="majorHAnsi" w:hAnsiTheme="majorHAnsi" w:cstheme="majorHAnsi"/>
          <w:lang w:val="fi-FI"/>
        </w:rPr>
      </w:pPr>
    </w:p>
    <w:sectPr w:rsidR="00BC421D" w:rsidRPr="001F7C0C" w:rsidSect="001C3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E4BED"/>
    <w:multiLevelType w:val="hybridMultilevel"/>
    <w:tmpl w:val="195A0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8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E"/>
    <w:rsid w:val="00016962"/>
    <w:rsid w:val="000A1D56"/>
    <w:rsid w:val="00121941"/>
    <w:rsid w:val="001B5FD9"/>
    <w:rsid w:val="001C34C7"/>
    <w:rsid w:val="001F7C0C"/>
    <w:rsid w:val="0025197F"/>
    <w:rsid w:val="002B4102"/>
    <w:rsid w:val="003F4D47"/>
    <w:rsid w:val="004E4437"/>
    <w:rsid w:val="005342F7"/>
    <w:rsid w:val="006820AB"/>
    <w:rsid w:val="007060C4"/>
    <w:rsid w:val="0071289F"/>
    <w:rsid w:val="0074440E"/>
    <w:rsid w:val="007F6A46"/>
    <w:rsid w:val="00895A4D"/>
    <w:rsid w:val="00896A7E"/>
    <w:rsid w:val="009B68EF"/>
    <w:rsid w:val="009C24AA"/>
    <w:rsid w:val="009D57AF"/>
    <w:rsid w:val="00A15618"/>
    <w:rsid w:val="00AA72A3"/>
    <w:rsid w:val="00AD4A63"/>
    <w:rsid w:val="00B22EC7"/>
    <w:rsid w:val="00B768D3"/>
    <w:rsid w:val="00BC421D"/>
    <w:rsid w:val="00C4578D"/>
    <w:rsid w:val="00C86080"/>
    <w:rsid w:val="00CD14AE"/>
    <w:rsid w:val="00D51A87"/>
    <w:rsid w:val="00E21F1E"/>
    <w:rsid w:val="00EB30F7"/>
    <w:rsid w:val="00F425F8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D3C9F"/>
  <w15:chartTrackingRefBased/>
  <w15:docId w15:val="{526EEB20-4B0A-4302-846A-C7F623D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2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2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dinkiropraktor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Karlsson</dc:creator>
  <cp:keywords/>
  <dc:description/>
  <cp:lastModifiedBy>Corrie Myburgh</cp:lastModifiedBy>
  <cp:revision>4</cp:revision>
  <cp:lastPrinted>2021-11-29T10:42:00Z</cp:lastPrinted>
  <dcterms:created xsi:type="dcterms:W3CDTF">2025-06-22T11:28:00Z</dcterms:created>
  <dcterms:modified xsi:type="dcterms:W3CDTF">2025-06-22T11:31:00Z</dcterms:modified>
</cp:coreProperties>
</file>